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A723" w14:textId="3292787D" w:rsidR="00AA3EB3" w:rsidRDefault="001C05D5" w:rsidP="003274DC">
      <w:pPr>
        <w:spacing w:line="240" w:lineRule="auto"/>
        <w:contextualSpacing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Research Checklist + Log</w:t>
      </w:r>
    </w:p>
    <w:p w14:paraId="382530C6" w14:textId="05CCDBD9" w:rsidR="00F122EA" w:rsidRDefault="00F122EA" w:rsidP="003274DC">
      <w:pPr>
        <w:spacing w:line="240" w:lineRule="auto"/>
        <w:contextualSpacing/>
        <w:jc w:val="center"/>
        <w:rPr>
          <w:rFonts w:ascii="Garamond" w:hAnsi="Garamond" w:cs="Times New Roman"/>
          <w:sz w:val="24"/>
          <w:szCs w:val="24"/>
        </w:rPr>
      </w:pPr>
    </w:p>
    <w:p w14:paraId="1F1AC4FD" w14:textId="082979B0" w:rsidR="00F122EA" w:rsidRPr="00F122EA" w:rsidRDefault="00F122EA" w:rsidP="003274DC">
      <w:pPr>
        <w:spacing w:line="240" w:lineRule="auto"/>
        <w:contextualSpacing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F122EA">
        <w:rPr>
          <w:rFonts w:ascii="Garamond" w:hAnsi="Garamond" w:cs="Times New Roman"/>
          <w:i/>
          <w:iCs/>
          <w:sz w:val="24"/>
          <w:szCs w:val="24"/>
        </w:rPr>
        <w:t>(Remember to circle back to previous steps as needed throughout this process)</w:t>
      </w:r>
    </w:p>
    <w:p w14:paraId="7C1649D4" w14:textId="7E1B572D" w:rsidR="003274DC" w:rsidRDefault="003274DC" w:rsidP="003274DC">
      <w:pPr>
        <w:spacing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08551E47" w14:textId="08FED2F3" w:rsidR="007334B8" w:rsidRDefault="007334B8" w:rsidP="003274DC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Prepare to </w:t>
      </w:r>
      <w:proofErr w:type="gramStart"/>
      <w:r>
        <w:rPr>
          <w:rFonts w:ascii="Garamond" w:hAnsi="Garamond" w:cs="Times New Roman"/>
          <w:sz w:val="24"/>
          <w:szCs w:val="24"/>
        </w:rPr>
        <w:t>research</w:t>
      </w:r>
      <w:proofErr w:type="gramEnd"/>
    </w:p>
    <w:p w14:paraId="58882451" w14:textId="6DB8E2A4" w:rsidR="00AF4561" w:rsidRPr="00AF4561" w:rsidRDefault="003274DC" w:rsidP="00AF456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Brainstorm</w:t>
      </w:r>
    </w:p>
    <w:p w14:paraId="1463C918" w14:textId="500E058A" w:rsidR="003274DC" w:rsidRDefault="007334B8" w:rsidP="007334B8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For each claim, </w:t>
      </w:r>
      <w:r w:rsidR="00DF69C3">
        <w:rPr>
          <w:rFonts w:ascii="Garamond" w:hAnsi="Garamond" w:cs="Times New Roman"/>
          <w:sz w:val="24"/>
          <w:szCs w:val="24"/>
        </w:rPr>
        <w:t>think about/</w:t>
      </w:r>
      <w:r>
        <w:rPr>
          <w:rFonts w:ascii="Garamond" w:hAnsi="Garamond" w:cs="Times New Roman"/>
          <w:sz w:val="24"/>
          <w:szCs w:val="24"/>
        </w:rPr>
        <w:t>i</w:t>
      </w:r>
      <w:r w:rsidR="00404F16">
        <w:rPr>
          <w:rFonts w:ascii="Garamond" w:hAnsi="Garamond" w:cs="Times New Roman"/>
          <w:sz w:val="24"/>
          <w:szCs w:val="24"/>
        </w:rPr>
        <w:t>dentify</w:t>
      </w:r>
      <w:r w:rsidR="00E5225C">
        <w:rPr>
          <w:rFonts w:ascii="Garamond" w:hAnsi="Garamond" w:cs="Times New Roman"/>
          <w:sz w:val="24"/>
          <w:szCs w:val="24"/>
        </w:rPr>
        <w:t xml:space="preserve"> (if applicable)</w:t>
      </w:r>
      <w:r w:rsidR="00404F16">
        <w:rPr>
          <w:rFonts w:ascii="Garamond" w:hAnsi="Garamond" w:cs="Times New Roman"/>
          <w:sz w:val="24"/>
          <w:szCs w:val="24"/>
        </w:rPr>
        <w:t>:</w:t>
      </w:r>
    </w:p>
    <w:p w14:paraId="0C16CF3C" w14:textId="722880F4" w:rsidR="00626BB3" w:rsidRDefault="00626BB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Parties</w:t>
      </w:r>
    </w:p>
    <w:p w14:paraId="16E817D0" w14:textId="72C637E0" w:rsidR="00626BB3" w:rsidRDefault="00626BB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Objects/Places</w:t>
      </w:r>
    </w:p>
    <w:p w14:paraId="395A74E7" w14:textId="738FE9FA" w:rsidR="00626BB3" w:rsidRDefault="00626BB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Acts/Omissions</w:t>
      </w:r>
    </w:p>
    <w:p w14:paraId="73101AF9" w14:textId="206A564F" w:rsidR="00626BB3" w:rsidRDefault="00626BB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Relief Sought</w:t>
      </w:r>
    </w:p>
    <w:p w14:paraId="2A7DE95F" w14:textId="6A6DA141" w:rsidR="00626BB3" w:rsidRDefault="00626BB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Defenses</w:t>
      </w:r>
    </w:p>
    <w:p w14:paraId="0AD02218" w14:textId="67E6AC17" w:rsidR="00626BB3" w:rsidRDefault="00626BB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Procedures</w:t>
      </w:r>
    </w:p>
    <w:p w14:paraId="1764D66F" w14:textId="5590A942" w:rsidR="00173333" w:rsidRDefault="00173333" w:rsidP="007334B8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[Other]</w:t>
      </w:r>
    </w:p>
    <w:p w14:paraId="2FF961AA" w14:textId="68DB9042" w:rsidR="003274DC" w:rsidRDefault="001841DF" w:rsidP="001841DF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Identify </w:t>
      </w:r>
      <w:r w:rsidR="00372DBA">
        <w:rPr>
          <w:rFonts w:ascii="Garamond" w:hAnsi="Garamond" w:cs="Times New Roman"/>
          <w:sz w:val="24"/>
          <w:szCs w:val="24"/>
        </w:rPr>
        <w:t xml:space="preserve">other </w:t>
      </w:r>
      <w:r w:rsidR="00E5225C">
        <w:rPr>
          <w:rFonts w:ascii="Garamond" w:hAnsi="Garamond" w:cs="Times New Roman"/>
          <w:sz w:val="24"/>
          <w:szCs w:val="24"/>
        </w:rPr>
        <w:t>legal issues</w:t>
      </w:r>
      <w:r>
        <w:rPr>
          <w:rFonts w:ascii="Garamond" w:hAnsi="Garamond" w:cs="Times New Roman"/>
          <w:sz w:val="24"/>
          <w:szCs w:val="24"/>
        </w:rPr>
        <w:t>/</w:t>
      </w:r>
      <w:proofErr w:type="gramStart"/>
      <w:r>
        <w:rPr>
          <w:rFonts w:ascii="Garamond" w:hAnsi="Garamond" w:cs="Times New Roman"/>
          <w:sz w:val="24"/>
          <w:szCs w:val="24"/>
        </w:rPr>
        <w:t>questions</w:t>
      </w:r>
      <w:proofErr w:type="gramEnd"/>
    </w:p>
    <w:p w14:paraId="4A3A165B" w14:textId="3EB326F5" w:rsidR="00AF4561" w:rsidRPr="00AF4561" w:rsidRDefault="00AF4561" w:rsidP="00AF4561">
      <w:pPr>
        <w:pStyle w:val="ListParagraph"/>
        <w:spacing w:line="240" w:lineRule="auto"/>
        <w:ind w:left="2160"/>
        <w:rPr>
          <w:rFonts w:ascii="Garamond" w:hAnsi="Garamond" w:cs="Times New Roman"/>
          <w:i/>
          <w:iCs/>
          <w:sz w:val="24"/>
          <w:szCs w:val="24"/>
        </w:rPr>
      </w:pPr>
      <w:r w:rsidRPr="00AF4561">
        <w:rPr>
          <w:rFonts w:ascii="Garamond" w:hAnsi="Garamond" w:cs="Times New Roman"/>
          <w:i/>
          <w:iCs/>
          <w:sz w:val="24"/>
          <w:szCs w:val="24"/>
        </w:rPr>
        <w:t>(Secondary sources may help here also)</w:t>
      </w:r>
    </w:p>
    <w:p w14:paraId="706C398C" w14:textId="6689265B" w:rsidR="00E5225C" w:rsidRDefault="00E5225C" w:rsidP="001841DF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[List]</w:t>
      </w:r>
    </w:p>
    <w:p w14:paraId="369166D9" w14:textId="0AA1F2DA" w:rsidR="00E5225C" w:rsidRDefault="001841DF" w:rsidP="001841DF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Jurisdiction</w:t>
      </w:r>
    </w:p>
    <w:p w14:paraId="01EE3E1C" w14:textId="19AD94FB" w:rsidR="001841DF" w:rsidRDefault="001841DF" w:rsidP="001841DF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Search terms</w:t>
      </w:r>
    </w:p>
    <w:p w14:paraId="33391F86" w14:textId="2BBD3339" w:rsidR="005A27C0" w:rsidRDefault="005A27C0" w:rsidP="001841DF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Other?</w:t>
      </w:r>
    </w:p>
    <w:p w14:paraId="0658B741" w14:textId="215696B7" w:rsidR="00AF4561" w:rsidRDefault="00AF4561" w:rsidP="001841D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Issue/Question:</w:t>
      </w:r>
    </w:p>
    <w:p w14:paraId="48A2A699" w14:textId="1A7B46D2" w:rsidR="001841DF" w:rsidRDefault="007334B8" w:rsidP="00AF456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Find and use secondary </w:t>
      </w:r>
      <w:proofErr w:type="gramStart"/>
      <w:r>
        <w:rPr>
          <w:rFonts w:ascii="Garamond" w:hAnsi="Garamond" w:cs="Times New Roman"/>
          <w:sz w:val="24"/>
          <w:szCs w:val="24"/>
        </w:rPr>
        <w:t>sources</w:t>
      </w:r>
      <w:proofErr w:type="gramEnd"/>
    </w:p>
    <w:p w14:paraId="2BBADAC3" w14:textId="552BA295" w:rsidR="00140478" w:rsidRPr="00AF4561" w:rsidRDefault="001841DF" w:rsidP="00AF4561">
      <w:pPr>
        <w:pStyle w:val="ListParagraph"/>
        <w:spacing w:line="240" w:lineRule="auto"/>
        <w:ind w:left="1440"/>
        <w:rPr>
          <w:rFonts w:ascii="Garamond" w:hAnsi="Garamond" w:cs="Times New Roman"/>
          <w:i/>
          <w:iCs/>
          <w:sz w:val="24"/>
          <w:szCs w:val="24"/>
        </w:rPr>
      </w:pPr>
      <w:r w:rsidRPr="00ED5E4D">
        <w:rPr>
          <w:rFonts w:ascii="Garamond" w:hAnsi="Garamond" w:cs="Times New Roman"/>
          <w:i/>
          <w:iCs/>
          <w:sz w:val="24"/>
          <w:szCs w:val="24"/>
        </w:rPr>
        <w:t xml:space="preserve">(Lexis/Westlaw, </w:t>
      </w:r>
      <w:proofErr w:type="spellStart"/>
      <w:r w:rsidRPr="00ED5E4D">
        <w:rPr>
          <w:rFonts w:ascii="Garamond" w:hAnsi="Garamond" w:cs="Times New Roman"/>
          <w:i/>
          <w:iCs/>
          <w:sz w:val="24"/>
          <w:szCs w:val="24"/>
        </w:rPr>
        <w:t>BarBooks</w:t>
      </w:r>
      <w:proofErr w:type="spellEnd"/>
      <w:r w:rsidRPr="00ED5E4D">
        <w:rPr>
          <w:rFonts w:ascii="Garamond" w:hAnsi="Garamond" w:cs="Times New Roman"/>
          <w:i/>
          <w:iCs/>
          <w:sz w:val="24"/>
          <w:szCs w:val="24"/>
        </w:rPr>
        <w:t xml:space="preserve">, </w:t>
      </w:r>
      <w:r w:rsidR="00A16C73" w:rsidRPr="00ED5E4D">
        <w:rPr>
          <w:rFonts w:ascii="Garamond" w:hAnsi="Garamond" w:cs="Times New Roman"/>
          <w:i/>
          <w:iCs/>
          <w:sz w:val="24"/>
          <w:szCs w:val="24"/>
        </w:rPr>
        <w:t xml:space="preserve">Google, Blogs, Organization Websites, </w:t>
      </w:r>
      <w:proofErr w:type="spellStart"/>
      <w:r w:rsidR="00A16C73" w:rsidRPr="00ED5E4D">
        <w:rPr>
          <w:rFonts w:ascii="Garamond" w:hAnsi="Garamond" w:cs="Times New Roman"/>
          <w:i/>
          <w:iCs/>
          <w:sz w:val="24"/>
          <w:szCs w:val="24"/>
        </w:rPr>
        <w:t>HeinOnline</w:t>
      </w:r>
      <w:proofErr w:type="spellEnd"/>
      <w:r w:rsidR="00A16C73" w:rsidRPr="00ED5E4D">
        <w:rPr>
          <w:rFonts w:ascii="Garamond" w:hAnsi="Garamond" w:cs="Times New Roman"/>
          <w:i/>
          <w:iCs/>
          <w:sz w:val="24"/>
          <w:szCs w:val="24"/>
        </w:rPr>
        <w:t>, NOLO, PLI, Administrative Agency Websites, etc.)</w:t>
      </w:r>
    </w:p>
    <w:p w14:paraId="6699A95B" w14:textId="2A5134EE" w:rsidR="00140478" w:rsidRDefault="00140478" w:rsidP="00AF4561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Helpful sources found:</w:t>
      </w:r>
    </w:p>
    <w:p w14:paraId="086858B8" w14:textId="30DD703F" w:rsidR="00140478" w:rsidRDefault="00140478" w:rsidP="00AF4561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[Source]</w:t>
      </w:r>
    </w:p>
    <w:p w14:paraId="23EC50D9" w14:textId="00524052" w:rsidR="00AD6E50" w:rsidRPr="00AD6E50" w:rsidRDefault="00AD6E50" w:rsidP="00AF4561">
      <w:pPr>
        <w:pStyle w:val="ListParagraph"/>
        <w:numPr>
          <w:ilvl w:val="4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Notes</w:t>
      </w:r>
      <w:r w:rsidR="00875D53">
        <w:rPr>
          <w:rFonts w:ascii="Garamond" w:hAnsi="Garamond" w:cs="Times New Roman"/>
          <w:sz w:val="24"/>
          <w:szCs w:val="24"/>
        </w:rPr>
        <w:t>:</w:t>
      </w:r>
    </w:p>
    <w:p w14:paraId="1FAFCD80" w14:textId="1D92FC0A" w:rsidR="007334B8" w:rsidRDefault="007334B8" w:rsidP="00AF456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Find and use enacted </w:t>
      </w:r>
      <w:proofErr w:type="gramStart"/>
      <w:r>
        <w:rPr>
          <w:rFonts w:ascii="Garamond" w:hAnsi="Garamond" w:cs="Times New Roman"/>
          <w:sz w:val="24"/>
          <w:szCs w:val="24"/>
        </w:rPr>
        <w:t>law</w:t>
      </w:r>
      <w:proofErr w:type="gramEnd"/>
    </w:p>
    <w:p w14:paraId="4580D5A5" w14:textId="77777777" w:rsidR="00842427" w:rsidRPr="00ED5E4D" w:rsidRDefault="006C5380" w:rsidP="00AF4561">
      <w:pPr>
        <w:pStyle w:val="ListParagraph"/>
        <w:spacing w:line="240" w:lineRule="auto"/>
        <w:ind w:firstLine="720"/>
        <w:rPr>
          <w:rFonts w:ascii="Garamond" w:hAnsi="Garamond" w:cs="Times New Roman"/>
          <w:i/>
          <w:iCs/>
          <w:sz w:val="24"/>
          <w:szCs w:val="24"/>
        </w:rPr>
      </w:pPr>
      <w:r w:rsidRPr="00ED5E4D">
        <w:rPr>
          <w:rFonts w:ascii="Garamond" w:hAnsi="Garamond" w:cs="Times New Roman"/>
          <w:i/>
          <w:iCs/>
          <w:sz w:val="24"/>
          <w:szCs w:val="24"/>
        </w:rPr>
        <w:t xml:space="preserve">(Lexis/Westlaw, oregonlegislature.gov, etc.) </w:t>
      </w:r>
    </w:p>
    <w:p w14:paraId="2ADBD151" w14:textId="627BE158" w:rsidR="006C5380" w:rsidRPr="00ED5E4D" w:rsidRDefault="006C5380" w:rsidP="00AF4561">
      <w:pPr>
        <w:pStyle w:val="ListParagraph"/>
        <w:spacing w:line="240" w:lineRule="auto"/>
        <w:ind w:firstLine="720"/>
        <w:rPr>
          <w:rFonts w:ascii="Garamond" w:hAnsi="Garamond" w:cs="Times New Roman"/>
          <w:i/>
          <w:iCs/>
          <w:sz w:val="24"/>
          <w:szCs w:val="24"/>
        </w:rPr>
      </w:pPr>
      <w:r w:rsidRPr="00ED5E4D">
        <w:rPr>
          <w:rFonts w:ascii="Garamond" w:hAnsi="Garamond" w:cs="Times New Roman"/>
          <w:i/>
          <w:iCs/>
          <w:sz w:val="24"/>
          <w:szCs w:val="24"/>
        </w:rPr>
        <w:t>(Remember</w:t>
      </w:r>
      <w:r w:rsidR="00842427" w:rsidRPr="00ED5E4D">
        <w:rPr>
          <w:rFonts w:ascii="Garamond" w:hAnsi="Garamond" w:cs="Times New Roman"/>
          <w:i/>
          <w:iCs/>
          <w:sz w:val="24"/>
          <w:szCs w:val="24"/>
        </w:rPr>
        <w:t xml:space="preserve"> tools such as</w:t>
      </w:r>
      <w:r w:rsidRPr="00ED5E4D">
        <w:rPr>
          <w:rFonts w:ascii="Garamond" w:hAnsi="Garamond" w:cs="Times New Roman"/>
          <w:i/>
          <w:iCs/>
          <w:sz w:val="24"/>
          <w:szCs w:val="24"/>
        </w:rPr>
        <w:t xml:space="preserve"> indexes</w:t>
      </w:r>
      <w:r w:rsidR="00842427" w:rsidRPr="00ED5E4D">
        <w:rPr>
          <w:rFonts w:ascii="Garamond" w:hAnsi="Garamond" w:cs="Times New Roman"/>
          <w:i/>
          <w:iCs/>
          <w:sz w:val="24"/>
          <w:szCs w:val="24"/>
        </w:rPr>
        <w:t xml:space="preserve"> and </w:t>
      </w:r>
      <w:r w:rsidRPr="00ED5E4D">
        <w:rPr>
          <w:rFonts w:ascii="Garamond" w:hAnsi="Garamond" w:cs="Times New Roman"/>
          <w:i/>
          <w:iCs/>
          <w:sz w:val="24"/>
          <w:szCs w:val="24"/>
        </w:rPr>
        <w:t>popular name table</w:t>
      </w:r>
      <w:r w:rsidR="00842427" w:rsidRPr="00ED5E4D">
        <w:rPr>
          <w:rFonts w:ascii="Garamond" w:hAnsi="Garamond" w:cs="Times New Roman"/>
          <w:i/>
          <w:iCs/>
          <w:sz w:val="24"/>
          <w:szCs w:val="24"/>
        </w:rPr>
        <w:t>s</w:t>
      </w:r>
      <w:r w:rsidRPr="00ED5E4D">
        <w:rPr>
          <w:rFonts w:ascii="Garamond" w:hAnsi="Garamond" w:cs="Times New Roman"/>
          <w:i/>
          <w:iCs/>
          <w:sz w:val="24"/>
          <w:szCs w:val="24"/>
        </w:rPr>
        <w:t>)</w:t>
      </w:r>
    </w:p>
    <w:p w14:paraId="3A7382D8" w14:textId="770A1DF4" w:rsidR="00F908CB" w:rsidRDefault="00372DBA" w:rsidP="00AF4561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[Statute/Regulation]</w:t>
      </w:r>
    </w:p>
    <w:p w14:paraId="5A2BFF51" w14:textId="37583A0E" w:rsidR="00372DBA" w:rsidRDefault="00372DBA" w:rsidP="00AF4561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Notes</w:t>
      </w:r>
      <w:r w:rsidR="000817BD">
        <w:rPr>
          <w:rFonts w:ascii="Garamond" w:hAnsi="Garamond" w:cs="Times New Roman"/>
          <w:sz w:val="24"/>
          <w:szCs w:val="24"/>
        </w:rPr>
        <w:t>:</w:t>
      </w:r>
    </w:p>
    <w:p w14:paraId="2902493E" w14:textId="132AD83F" w:rsidR="007334B8" w:rsidRDefault="007334B8" w:rsidP="00AF456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Find case </w:t>
      </w:r>
      <w:proofErr w:type="gramStart"/>
      <w:r>
        <w:rPr>
          <w:rFonts w:ascii="Garamond" w:hAnsi="Garamond" w:cs="Times New Roman"/>
          <w:sz w:val="24"/>
          <w:szCs w:val="24"/>
        </w:rPr>
        <w:t>law</w:t>
      </w:r>
      <w:proofErr w:type="gramEnd"/>
    </w:p>
    <w:p w14:paraId="6DB6B742" w14:textId="10C89A90" w:rsidR="00B11F86" w:rsidRDefault="000817BD" w:rsidP="00AF4561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[Case]</w:t>
      </w:r>
    </w:p>
    <w:p w14:paraId="7ADE5249" w14:textId="4EB80D04" w:rsidR="000817BD" w:rsidRDefault="000817BD" w:rsidP="00AF4561">
      <w:pPr>
        <w:pStyle w:val="ListParagraph"/>
        <w:numPr>
          <w:ilvl w:val="3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Notes:</w:t>
      </w:r>
    </w:p>
    <w:p w14:paraId="5875BB74" w14:textId="768F16D8" w:rsidR="00140478" w:rsidRDefault="007334B8" w:rsidP="00AF4561">
      <w:pPr>
        <w:pStyle w:val="ListParagraph"/>
        <w:numPr>
          <w:ilvl w:val="1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Read and </w:t>
      </w:r>
      <w:proofErr w:type="gramStart"/>
      <w:r>
        <w:rPr>
          <w:rFonts w:ascii="Garamond" w:hAnsi="Garamond" w:cs="Times New Roman"/>
          <w:sz w:val="24"/>
          <w:szCs w:val="24"/>
        </w:rPr>
        <w:t>update</w:t>
      </w:r>
      <w:proofErr w:type="gramEnd"/>
    </w:p>
    <w:p w14:paraId="6A6C65BC" w14:textId="0C4AF480" w:rsidR="000817BD" w:rsidRPr="00140478" w:rsidRDefault="000817BD" w:rsidP="00AF4561">
      <w:pPr>
        <w:pStyle w:val="ListParagraph"/>
        <w:numPr>
          <w:ilvl w:val="2"/>
          <w:numId w:val="1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Notes</w:t>
      </w:r>
      <w:r w:rsidR="00F122EA">
        <w:rPr>
          <w:rFonts w:ascii="Garamond" w:hAnsi="Garamond" w:cs="Times New Roman"/>
          <w:sz w:val="24"/>
          <w:szCs w:val="24"/>
        </w:rPr>
        <w:t>:</w:t>
      </w:r>
    </w:p>
    <w:sectPr w:rsidR="000817BD" w:rsidRPr="0014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2356" w14:textId="77777777" w:rsidR="000300B7" w:rsidRDefault="000300B7" w:rsidP="00626BB3">
      <w:pPr>
        <w:spacing w:after="0" w:line="240" w:lineRule="auto"/>
      </w:pPr>
      <w:r>
        <w:separator/>
      </w:r>
    </w:p>
  </w:endnote>
  <w:endnote w:type="continuationSeparator" w:id="0">
    <w:p w14:paraId="2B778500" w14:textId="77777777" w:rsidR="000300B7" w:rsidRDefault="000300B7" w:rsidP="0062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CC15" w14:textId="77777777" w:rsidR="000300B7" w:rsidRDefault="000300B7" w:rsidP="00626BB3">
      <w:pPr>
        <w:spacing w:after="0" w:line="240" w:lineRule="auto"/>
      </w:pPr>
      <w:r>
        <w:separator/>
      </w:r>
    </w:p>
  </w:footnote>
  <w:footnote w:type="continuationSeparator" w:id="0">
    <w:p w14:paraId="5E3C1AB8" w14:textId="77777777" w:rsidR="000300B7" w:rsidRDefault="000300B7" w:rsidP="0062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2FE1"/>
    <w:multiLevelType w:val="hybridMultilevel"/>
    <w:tmpl w:val="FA36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D5"/>
    <w:rsid w:val="000300B7"/>
    <w:rsid w:val="000817BD"/>
    <w:rsid w:val="00113FE0"/>
    <w:rsid w:val="00140478"/>
    <w:rsid w:val="00173333"/>
    <w:rsid w:val="001841DF"/>
    <w:rsid w:val="00192540"/>
    <w:rsid w:val="001C05D5"/>
    <w:rsid w:val="0031447A"/>
    <w:rsid w:val="003274DC"/>
    <w:rsid w:val="00372DBA"/>
    <w:rsid w:val="003750A0"/>
    <w:rsid w:val="003F184C"/>
    <w:rsid w:val="00404F16"/>
    <w:rsid w:val="004A0F30"/>
    <w:rsid w:val="005A27C0"/>
    <w:rsid w:val="00626BB3"/>
    <w:rsid w:val="006A259A"/>
    <w:rsid w:val="006C5380"/>
    <w:rsid w:val="007334B8"/>
    <w:rsid w:val="00842427"/>
    <w:rsid w:val="00875D53"/>
    <w:rsid w:val="009A2114"/>
    <w:rsid w:val="00A16C73"/>
    <w:rsid w:val="00AA3EB3"/>
    <w:rsid w:val="00AD6E50"/>
    <w:rsid w:val="00AF4561"/>
    <w:rsid w:val="00B11F86"/>
    <w:rsid w:val="00B31DD5"/>
    <w:rsid w:val="00BA0FFE"/>
    <w:rsid w:val="00D361F9"/>
    <w:rsid w:val="00DF69C3"/>
    <w:rsid w:val="00E5225C"/>
    <w:rsid w:val="00ED5E4D"/>
    <w:rsid w:val="00F122EA"/>
    <w:rsid w:val="00F73114"/>
    <w:rsid w:val="00F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D656"/>
  <w15:chartTrackingRefBased/>
  <w15:docId w15:val="{61DFA539-6AC9-494B-B4CE-767697B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6B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B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6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Conners</dc:creator>
  <cp:keywords/>
  <dc:description/>
  <cp:lastModifiedBy>J P</cp:lastModifiedBy>
  <cp:revision>2</cp:revision>
  <dcterms:created xsi:type="dcterms:W3CDTF">2023-09-21T19:13:00Z</dcterms:created>
  <dcterms:modified xsi:type="dcterms:W3CDTF">2023-09-21T19:13:00Z</dcterms:modified>
</cp:coreProperties>
</file>