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CB6F9" w14:textId="5D28E58A" w:rsidR="008B1C11" w:rsidRPr="0066195D" w:rsidRDefault="00755592" w:rsidP="0066195D">
      <w:pPr>
        <w:pStyle w:val="Heading1"/>
        <w:spacing w:before="0"/>
        <w:rPr>
          <w:rFonts w:ascii="Avenir Roman" w:hAnsi="Avenir Roman"/>
          <w:b/>
          <w:sz w:val="36"/>
          <w:szCs w:val="36"/>
        </w:rPr>
      </w:pPr>
      <w:r>
        <w:rPr>
          <w:rFonts w:ascii="Avenir Roman" w:hAnsi="Avenir Roman"/>
          <w:b/>
          <w:sz w:val="36"/>
          <w:szCs w:val="36"/>
        </w:rPr>
        <w:t>M</w:t>
      </w:r>
      <w:r w:rsidR="0066195D" w:rsidRPr="0066195D">
        <w:rPr>
          <w:rFonts w:ascii="Avenir Roman" w:hAnsi="Avenir Roman"/>
          <w:b/>
          <w:sz w:val="36"/>
          <w:szCs w:val="36"/>
        </w:rPr>
        <w:t xml:space="preserve">ark-up </w:t>
      </w:r>
      <w:r>
        <w:rPr>
          <w:rFonts w:ascii="Avenir Roman" w:hAnsi="Avenir Roman"/>
          <w:b/>
          <w:sz w:val="36"/>
          <w:szCs w:val="36"/>
        </w:rPr>
        <w:t>A</w:t>
      </w:r>
      <w:r w:rsidR="0066195D" w:rsidRPr="0066195D">
        <w:rPr>
          <w:rFonts w:ascii="Avenir Roman" w:hAnsi="Avenir Roman"/>
          <w:b/>
          <w:sz w:val="36"/>
          <w:szCs w:val="36"/>
        </w:rPr>
        <w:t>ssignment:</w:t>
      </w:r>
      <w:r>
        <w:rPr>
          <w:rFonts w:ascii="Avenir Roman" w:hAnsi="Avenir Roman"/>
          <w:b/>
          <w:sz w:val="36"/>
          <w:szCs w:val="36"/>
        </w:rPr>
        <w:t xml:space="preserve"> The Savvy Reader Practice</w:t>
      </w:r>
    </w:p>
    <w:p w14:paraId="72241E55" w14:textId="77777777" w:rsidR="0066195D" w:rsidRPr="0066195D" w:rsidRDefault="0066195D" w:rsidP="0066195D">
      <w:pPr>
        <w:pStyle w:val="Heading2"/>
        <w:rPr>
          <w:rFonts w:ascii="Avenir Roman" w:hAnsi="Avenir Roman"/>
          <w:color w:val="auto"/>
          <w:sz w:val="28"/>
          <w:szCs w:val="28"/>
        </w:rPr>
      </w:pPr>
      <w:r w:rsidRPr="0066195D">
        <w:rPr>
          <w:rFonts w:ascii="Avenir Roman" w:hAnsi="Avenir Roman"/>
          <w:color w:val="auto"/>
          <w:sz w:val="28"/>
          <w:szCs w:val="28"/>
        </w:rPr>
        <w:t>Purpose</w:t>
      </w:r>
    </w:p>
    <w:p w14:paraId="6EACA5B4" w14:textId="77777777" w:rsidR="008B1C11" w:rsidRDefault="0066195D" w:rsidP="0066195D">
      <w:pPr>
        <w:pStyle w:val="ListBullet"/>
        <w:numPr>
          <w:ilvl w:val="0"/>
          <w:numId w:val="0"/>
        </w:numPr>
        <w:spacing w:before="120" w:after="0"/>
        <w:rPr>
          <w:rFonts w:ascii="Avenir Roman" w:hAnsi="Avenir Roman"/>
          <w:color w:val="auto"/>
          <w:sz w:val="24"/>
          <w:szCs w:val="24"/>
        </w:rPr>
      </w:pPr>
      <w:r>
        <w:rPr>
          <w:rFonts w:ascii="Avenir Roman" w:hAnsi="Avenir Roman"/>
          <w:color w:val="auto"/>
          <w:sz w:val="24"/>
          <w:szCs w:val="24"/>
        </w:rPr>
        <w:t xml:space="preserve">The </w:t>
      </w:r>
      <w:r w:rsidRPr="0066195D">
        <w:rPr>
          <w:rFonts w:ascii="Avenir Roman" w:hAnsi="Avenir Roman"/>
          <w:color w:val="auto"/>
          <w:sz w:val="24"/>
          <w:szCs w:val="24"/>
        </w:rPr>
        <w:t xml:space="preserve">object is to fill the empty space of the margins with your thoughts and questions to the text. By reading sympathetically (reading to understand what the writer is saying) and critically (reading to analyze and critique what the writer is saying), you are reading mindfully and creatively. You are finding those passages that </w:t>
      </w:r>
      <w:r w:rsidRPr="0066195D">
        <w:rPr>
          <w:rFonts w:ascii="Avenir Roman" w:hAnsi="Avenir Roman"/>
          <w:i/>
          <w:iCs/>
          <w:color w:val="auto"/>
          <w:sz w:val="24"/>
          <w:szCs w:val="24"/>
        </w:rPr>
        <w:t>you</w:t>
      </w:r>
      <w:r w:rsidRPr="0066195D">
        <w:rPr>
          <w:rFonts w:ascii="Avenir Roman" w:hAnsi="Avenir Roman"/>
          <w:color w:val="auto"/>
          <w:sz w:val="24"/>
          <w:szCs w:val="24"/>
        </w:rPr>
        <w:t xml:space="preserve"> are drawn to, asking questions that </w:t>
      </w:r>
      <w:r w:rsidRPr="0066195D">
        <w:rPr>
          <w:rFonts w:ascii="Avenir Roman" w:hAnsi="Avenir Roman"/>
          <w:i/>
          <w:iCs/>
          <w:color w:val="auto"/>
          <w:sz w:val="24"/>
          <w:szCs w:val="24"/>
        </w:rPr>
        <w:t>you</w:t>
      </w:r>
      <w:r w:rsidRPr="0066195D">
        <w:rPr>
          <w:rFonts w:ascii="Avenir Roman" w:hAnsi="Avenir Roman"/>
          <w:color w:val="auto"/>
          <w:sz w:val="24"/>
          <w:szCs w:val="24"/>
        </w:rPr>
        <w:t xml:space="preserve"> have, and beginning to develop </w:t>
      </w:r>
      <w:r w:rsidRPr="0066195D">
        <w:rPr>
          <w:rFonts w:ascii="Avenir Roman" w:hAnsi="Avenir Roman"/>
          <w:i/>
          <w:iCs/>
          <w:color w:val="auto"/>
          <w:sz w:val="24"/>
          <w:szCs w:val="24"/>
        </w:rPr>
        <w:t>your</w:t>
      </w:r>
      <w:r w:rsidRPr="0066195D">
        <w:rPr>
          <w:rFonts w:ascii="Avenir Roman" w:hAnsi="Avenir Roman"/>
          <w:color w:val="auto"/>
          <w:sz w:val="24"/>
          <w:szCs w:val="24"/>
        </w:rPr>
        <w:t xml:space="preserve"> reaction, response, and ideas about a topic or issue. It’s a useful tool in the “getting started” phase of the writing process. Learning how to read effectively will be an invaluable skill in your college career and beyond because it means engaging in a task actively rather than passively.</w:t>
      </w:r>
    </w:p>
    <w:p w14:paraId="705DC9EC" w14:textId="77777777" w:rsidR="0066195D" w:rsidRPr="0066195D" w:rsidRDefault="0066195D" w:rsidP="0066195D">
      <w:pPr>
        <w:pStyle w:val="Heading2"/>
        <w:rPr>
          <w:rFonts w:ascii="Avenir Roman" w:hAnsi="Avenir Roman"/>
          <w:color w:val="auto"/>
          <w:sz w:val="28"/>
          <w:szCs w:val="28"/>
        </w:rPr>
      </w:pPr>
      <w:r w:rsidRPr="0066195D">
        <w:rPr>
          <w:rFonts w:ascii="Avenir Roman" w:hAnsi="Avenir Roman"/>
          <w:color w:val="auto"/>
          <w:sz w:val="28"/>
          <w:szCs w:val="28"/>
        </w:rPr>
        <w:t>Task</w:t>
      </w:r>
    </w:p>
    <w:p w14:paraId="5918535A" w14:textId="53090C99" w:rsidR="0066195D" w:rsidRPr="0066195D" w:rsidRDefault="0066195D" w:rsidP="0066195D">
      <w:pPr>
        <w:spacing w:before="120" w:after="0"/>
        <w:rPr>
          <w:rFonts w:ascii="Avenir Roman" w:hAnsi="Avenir Roman"/>
          <w:color w:val="auto"/>
          <w:sz w:val="24"/>
          <w:szCs w:val="24"/>
        </w:rPr>
      </w:pPr>
      <w:r w:rsidRPr="0066195D">
        <w:rPr>
          <w:rFonts w:ascii="Avenir Roman" w:hAnsi="Avenir Roman"/>
          <w:color w:val="auto"/>
          <w:sz w:val="24"/>
          <w:szCs w:val="24"/>
        </w:rPr>
        <w:t xml:space="preserve">Choose 1-2 paragraphs from </w:t>
      </w:r>
      <w:r w:rsidR="007350A9">
        <w:rPr>
          <w:rFonts w:ascii="Avenir Roman" w:hAnsi="Avenir Roman"/>
          <w:color w:val="auto"/>
          <w:sz w:val="24"/>
          <w:szCs w:val="24"/>
        </w:rPr>
        <w:t>READING X</w:t>
      </w:r>
      <w:bookmarkStart w:id="0" w:name="_GoBack"/>
      <w:bookmarkEnd w:id="0"/>
      <w:r w:rsidRPr="0066195D">
        <w:rPr>
          <w:rFonts w:ascii="Avenir Roman" w:hAnsi="Avenir Roman"/>
          <w:color w:val="auto"/>
          <w:sz w:val="24"/>
          <w:szCs w:val="24"/>
        </w:rPr>
        <w:t xml:space="preserve"> to fully annotate. This passage should be one that </w:t>
      </w:r>
      <w:r w:rsidR="00755592">
        <w:rPr>
          <w:rFonts w:ascii="Avenir Roman" w:hAnsi="Avenir Roman"/>
          <w:color w:val="auto"/>
          <w:sz w:val="24"/>
          <w:szCs w:val="24"/>
        </w:rPr>
        <w:t>interests</w:t>
      </w:r>
      <w:r w:rsidRPr="0066195D">
        <w:rPr>
          <w:rFonts w:ascii="Avenir Roman" w:hAnsi="Avenir Roman"/>
          <w:color w:val="auto"/>
          <w:sz w:val="24"/>
          <w:szCs w:val="24"/>
        </w:rPr>
        <w:t xml:space="preserve"> you</w:t>
      </w:r>
      <w:r>
        <w:rPr>
          <w:rFonts w:ascii="Avenir Roman" w:hAnsi="Avenir Roman"/>
          <w:color w:val="auto"/>
          <w:sz w:val="24"/>
          <w:szCs w:val="24"/>
        </w:rPr>
        <w:t xml:space="preserve">, i.e. </w:t>
      </w:r>
      <w:r w:rsidRPr="0066195D">
        <w:rPr>
          <w:rFonts w:ascii="Avenir Roman" w:hAnsi="Avenir Roman"/>
          <w:color w:val="auto"/>
          <w:sz w:val="24"/>
          <w:szCs w:val="24"/>
        </w:rPr>
        <w:t xml:space="preserve">seems important, confusing, and/or prompted </w:t>
      </w:r>
      <w:r w:rsidR="00755592">
        <w:rPr>
          <w:rFonts w:ascii="Avenir Roman" w:hAnsi="Avenir Roman"/>
          <w:color w:val="auto"/>
          <w:sz w:val="24"/>
          <w:szCs w:val="24"/>
        </w:rPr>
        <w:t xml:space="preserve">agreement, </w:t>
      </w:r>
      <w:r w:rsidRPr="0066195D">
        <w:rPr>
          <w:rFonts w:ascii="Avenir Roman" w:hAnsi="Avenir Roman"/>
          <w:color w:val="auto"/>
          <w:sz w:val="24"/>
          <w:szCs w:val="24"/>
        </w:rPr>
        <w:t>disagreement</w:t>
      </w:r>
      <w:r w:rsidR="00755592">
        <w:rPr>
          <w:rFonts w:ascii="Avenir Roman" w:hAnsi="Avenir Roman"/>
          <w:color w:val="auto"/>
          <w:sz w:val="24"/>
          <w:szCs w:val="24"/>
        </w:rPr>
        <w:t>,</w:t>
      </w:r>
      <w:r w:rsidRPr="0066195D">
        <w:rPr>
          <w:rFonts w:ascii="Avenir Roman" w:hAnsi="Avenir Roman"/>
          <w:color w:val="auto"/>
          <w:sz w:val="24"/>
          <w:szCs w:val="24"/>
        </w:rPr>
        <w:t xml:space="preserve"> or questions for you.</w:t>
      </w:r>
    </w:p>
    <w:p w14:paraId="15427DD6" w14:textId="77777777" w:rsidR="0066195D" w:rsidRPr="0066195D" w:rsidRDefault="0066195D" w:rsidP="0066195D">
      <w:pPr>
        <w:spacing w:before="120" w:after="0"/>
        <w:ind w:left="720"/>
        <w:rPr>
          <w:rFonts w:ascii="Avenir Roman" w:hAnsi="Avenir Roman"/>
          <w:color w:val="auto"/>
          <w:sz w:val="24"/>
          <w:szCs w:val="24"/>
        </w:rPr>
      </w:pPr>
      <w:r w:rsidRPr="0066195D">
        <w:rPr>
          <w:rFonts w:ascii="Avenir Roman" w:hAnsi="Avenir Roman"/>
          <w:b/>
          <w:bCs/>
          <w:color w:val="auto"/>
          <w:sz w:val="24"/>
          <w:szCs w:val="24"/>
        </w:rPr>
        <w:t>Circle</w:t>
      </w:r>
      <w:r w:rsidRPr="0066195D">
        <w:rPr>
          <w:rFonts w:ascii="Avenir Roman" w:hAnsi="Avenir Roman"/>
          <w:color w:val="auto"/>
          <w:sz w:val="24"/>
          <w:szCs w:val="24"/>
        </w:rPr>
        <w:t xml:space="preserve"> any word you think is crucial for the passage, including ones you cannot easily define.</w:t>
      </w:r>
    </w:p>
    <w:p w14:paraId="32E241ED" w14:textId="77777777" w:rsidR="0066195D" w:rsidRPr="0066195D" w:rsidRDefault="0066195D" w:rsidP="0066195D">
      <w:pPr>
        <w:spacing w:before="120" w:after="0"/>
        <w:ind w:left="720"/>
        <w:rPr>
          <w:rFonts w:ascii="Avenir Roman" w:hAnsi="Avenir Roman"/>
          <w:color w:val="auto"/>
          <w:sz w:val="24"/>
          <w:szCs w:val="24"/>
        </w:rPr>
      </w:pPr>
      <w:r w:rsidRPr="0066195D">
        <w:rPr>
          <w:rFonts w:ascii="Avenir Roman" w:hAnsi="Avenir Roman"/>
          <w:b/>
          <w:bCs/>
          <w:color w:val="auto"/>
          <w:sz w:val="24"/>
          <w:szCs w:val="24"/>
        </w:rPr>
        <w:t>Underline</w:t>
      </w:r>
      <w:r w:rsidRPr="0066195D">
        <w:rPr>
          <w:rFonts w:ascii="Avenir Roman" w:hAnsi="Avenir Roman"/>
          <w:color w:val="auto"/>
          <w:sz w:val="24"/>
          <w:szCs w:val="24"/>
        </w:rPr>
        <w:t xml:space="preserve"> phrases or images you think crucial for the meaning of the passage/essay. </w:t>
      </w:r>
    </w:p>
    <w:p w14:paraId="2D07EA01" w14:textId="77777777" w:rsidR="0066195D" w:rsidRPr="0066195D" w:rsidRDefault="0066195D" w:rsidP="0066195D">
      <w:pPr>
        <w:spacing w:before="120" w:after="0"/>
        <w:ind w:left="720"/>
        <w:rPr>
          <w:rFonts w:ascii="Avenir Roman" w:hAnsi="Avenir Roman"/>
          <w:color w:val="auto"/>
          <w:sz w:val="24"/>
          <w:szCs w:val="24"/>
        </w:rPr>
      </w:pPr>
      <w:r w:rsidRPr="0066195D">
        <w:rPr>
          <w:rFonts w:ascii="Avenir Roman" w:hAnsi="Avenir Roman"/>
          <w:color w:val="auto"/>
          <w:sz w:val="24"/>
          <w:szCs w:val="24"/>
        </w:rPr>
        <w:t xml:space="preserve">Put a </w:t>
      </w:r>
      <w:r w:rsidRPr="0066195D">
        <w:rPr>
          <w:rFonts w:ascii="Avenir Roman" w:hAnsi="Avenir Roman"/>
          <w:b/>
          <w:bCs/>
          <w:color w:val="auto"/>
          <w:sz w:val="24"/>
          <w:szCs w:val="24"/>
        </w:rPr>
        <w:t>bracket</w:t>
      </w:r>
      <w:r w:rsidRPr="0066195D">
        <w:rPr>
          <w:rFonts w:ascii="Avenir Roman" w:hAnsi="Avenir Roman"/>
          <w:color w:val="auto"/>
          <w:sz w:val="24"/>
          <w:szCs w:val="24"/>
        </w:rPr>
        <w:t xml:space="preserve"> around ideas or assertions you find puzzling or questionable.  </w:t>
      </w:r>
    </w:p>
    <w:p w14:paraId="23A8F817" w14:textId="77777777" w:rsidR="0066195D" w:rsidRPr="0066195D" w:rsidRDefault="0066195D" w:rsidP="0066195D">
      <w:pPr>
        <w:spacing w:before="120" w:after="0"/>
        <w:ind w:left="720"/>
        <w:rPr>
          <w:rFonts w:ascii="Avenir Roman" w:hAnsi="Avenir Roman"/>
          <w:color w:val="auto"/>
          <w:sz w:val="24"/>
          <w:szCs w:val="24"/>
        </w:rPr>
      </w:pPr>
      <w:r w:rsidRPr="0066195D">
        <w:rPr>
          <w:rFonts w:ascii="Avenir Roman" w:hAnsi="Avenir Roman"/>
          <w:color w:val="auto"/>
          <w:sz w:val="24"/>
          <w:szCs w:val="24"/>
        </w:rPr>
        <w:t xml:space="preserve">Then </w:t>
      </w:r>
      <w:r w:rsidRPr="0066195D">
        <w:rPr>
          <w:rFonts w:ascii="Avenir Roman" w:hAnsi="Avenir Roman"/>
          <w:b/>
          <w:bCs/>
          <w:color w:val="auto"/>
          <w:sz w:val="24"/>
          <w:szCs w:val="24"/>
        </w:rPr>
        <w:t>write notes around the margins</w:t>
      </w:r>
      <w:r w:rsidRPr="0066195D">
        <w:rPr>
          <w:rFonts w:ascii="Avenir Roman" w:hAnsi="Avenir Roman"/>
          <w:color w:val="auto"/>
          <w:sz w:val="24"/>
          <w:szCs w:val="24"/>
        </w:rPr>
        <w:t xml:space="preserve"> of the passage defining these terms, identifying the important ideas, or raising questions with the bracketed phrases. </w:t>
      </w:r>
      <w:r w:rsidRPr="0066195D">
        <w:rPr>
          <w:rFonts w:ascii="Avenir Roman" w:hAnsi="Avenir Roman"/>
          <w:b/>
          <w:bCs/>
          <w:color w:val="auto"/>
          <w:sz w:val="24"/>
          <w:szCs w:val="24"/>
        </w:rPr>
        <w:t xml:space="preserve">For each item you have circled, underlined, or bracketed, there should be a margin note. </w:t>
      </w:r>
      <w:r w:rsidRPr="0066195D">
        <w:rPr>
          <w:rFonts w:ascii="Avenir Roman" w:hAnsi="Avenir Roman"/>
          <w:color w:val="auto"/>
          <w:sz w:val="24"/>
          <w:szCs w:val="24"/>
        </w:rPr>
        <w:t>For this assignment, your margin notes should be substantive: they should meaty statements and full questions.</w:t>
      </w:r>
    </w:p>
    <w:p w14:paraId="24424806" w14:textId="77777777" w:rsidR="0066195D" w:rsidRPr="0066195D" w:rsidRDefault="0066195D" w:rsidP="0066195D">
      <w:pPr>
        <w:pStyle w:val="Heading2"/>
        <w:rPr>
          <w:rFonts w:ascii="Avenir Roman" w:hAnsi="Avenir Roman"/>
          <w:color w:val="auto"/>
          <w:sz w:val="28"/>
          <w:szCs w:val="28"/>
        </w:rPr>
      </w:pPr>
      <w:r w:rsidRPr="0066195D">
        <w:rPr>
          <w:rFonts w:ascii="Avenir Roman" w:hAnsi="Avenir Roman"/>
          <w:color w:val="auto"/>
          <w:sz w:val="28"/>
          <w:szCs w:val="28"/>
        </w:rPr>
        <w:t>Format</w:t>
      </w:r>
    </w:p>
    <w:p w14:paraId="1DD1D477" w14:textId="77777777" w:rsidR="0066195D" w:rsidRPr="0066195D" w:rsidRDefault="0066195D" w:rsidP="0066195D">
      <w:pPr>
        <w:pStyle w:val="ListBullet"/>
        <w:numPr>
          <w:ilvl w:val="0"/>
          <w:numId w:val="0"/>
        </w:numPr>
        <w:spacing w:before="120" w:after="0"/>
        <w:rPr>
          <w:rFonts w:ascii="Avenir Roman" w:hAnsi="Avenir Roman"/>
          <w:color w:val="auto"/>
          <w:sz w:val="24"/>
          <w:szCs w:val="24"/>
        </w:rPr>
      </w:pPr>
      <w:r w:rsidRPr="0066195D">
        <w:rPr>
          <w:rFonts w:ascii="Avenir Roman" w:hAnsi="Avenir Roman"/>
          <w:color w:val="auto"/>
          <w:sz w:val="24"/>
          <w:szCs w:val="24"/>
        </w:rPr>
        <w:t>Photocopy or clear, legible photograph of paragraphs with your annotations or type up the paragraphs and annotate.</w:t>
      </w:r>
    </w:p>
    <w:sectPr w:rsidR="0066195D" w:rsidRPr="0066195D" w:rsidSect="003B2E39">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E88F6" w14:textId="77777777" w:rsidR="004057B3" w:rsidRDefault="004057B3">
      <w:r>
        <w:separator/>
      </w:r>
    </w:p>
    <w:p w14:paraId="4D7910BF" w14:textId="77777777" w:rsidR="004057B3" w:rsidRDefault="004057B3"/>
  </w:endnote>
  <w:endnote w:type="continuationSeparator" w:id="0">
    <w:p w14:paraId="446D5997" w14:textId="77777777" w:rsidR="004057B3" w:rsidRDefault="004057B3">
      <w:r>
        <w:continuationSeparator/>
      </w:r>
    </w:p>
    <w:p w14:paraId="3212C881" w14:textId="77777777" w:rsidR="004057B3" w:rsidRDefault="00405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699706"/>
      <w:docPartObj>
        <w:docPartGallery w:val="Page Numbers (Bottom of Page)"/>
        <w:docPartUnique/>
      </w:docPartObj>
    </w:sdtPr>
    <w:sdtEndPr>
      <w:rPr>
        <w:noProof/>
      </w:rPr>
    </w:sdtEndPr>
    <w:sdtContent>
      <w:p w14:paraId="170BC465" w14:textId="77777777" w:rsidR="008B1C11" w:rsidRDefault="00701281">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29169" w14:textId="77777777" w:rsidR="004057B3" w:rsidRDefault="004057B3">
      <w:r>
        <w:separator/>
      </w:r>
    </w:p>
    <w:p w14:paraId="6401327F" w14:textId="77777777" w:rsidR="004057B3" w:rsidRDefault="004057B3"/>
  </w:footnote>
  <w:footnote w:type="continuationSeparator" w:id="0">
    <w:p w14:paraId="6AC730C9" w14:textId="77777777" w:rsidR="004057B3" w:rsidRDefault="004057B3">
      <w:r>
        <w:continuationSeparator/>
      </w:r>
    </w:p>
    <w:p w14:paraId="76A77DE9" w14:textId="77777777" w:rsidR="004057B3" w:rsidRDefault="004057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8E47" w14:textId="3D12D982" w:rsidR="0066195D" w:rsidRDefault="00755592" w:rsidP="0066195D">
    <w:pPr>
      <w:pStyle w:val="Header"/>
      <w:jc w:val="right"/>
    </w:pPr>
    <w:r>
      <w:rPr>
        <w:rFonts w:ascii="Avenir Book" w:hAnsi="Avenir Book" w:cs="Avenir Book"/>
        <w:color w:val="000000"/>
        <w:sz w:val="24"/>
        <w:szCs w:val="24"/>
      </w:rPr>
      <w:t>WR 121 |</w:t>
    </w:r>
    <w:r w:rsidR="0066195D">
      <w:rPr>
        <w:rFonts w:ascii="Avenir Book" w:hAnsi="Avenir Book" w:cs="Avenir Book"/>
        <w:color w:val="000000"/>
        <w:sz w:val="24"/>
        <w:szCs w:val="24"/>
      </w:rPr>
      <w:t xml:space="preserve"> </w:t>
    </w:r>
    <w:proofErr w:type="spellStart"/>
    <w:r w:rsidR="0066195D">
      <w:rPr>
        <w:rFonts w:ascii="Avenir Book" w:hAnsi="Avenir Book" w:cs="Avenir Book"/>
        <w:color w:val="000000"/>
        <w:sz w:val="24"/>
        <w:szCs w:val="24"/>
      </w:rPr>
      <w:t>clevinger</w:t>
    </w:r>
    <w:proofErr w:type="spellEnd"/>
    <w:r>
      <w:rPr>
        <w:rFonts w:ascii="Avenir Book" w:hAnsi="Avenir Book" w:cs="Avenir Book"/>
        <w:color w:val="000000"/>
        <w:sz w:val="24"/>
        <w:szCs w:val="24"/>
      </w:rPr>
      <w:t xml:space="preserve"> |</w:t>
    </w:r>
    <w:r w:rsidR="0066195D">
      <w:rPr>
        <w:rFonts w:ascii="Avenir Book" w:hAnsi="Avenir Book" w:cs="Avenir Book"/>
        <w:color w:val="000000"/>
        <w:sz w:val="24"/>
        <w:szCs w:val="24"/>
      </w:rPr>
      <w:t xml:space="preserve"> kclev@uoregon.edu</w:t>
    </w:r>
  </w:p>
  <w:p w14:paraId="2A32E82D" w14:textId="77777777" w:rsidR="0066195D" w:rsidRDefault="00661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5D"/>
    <w:rsid w:val="003B2E39"/>
    <w:rsid w:val="004057B3"/>
    <w:rsid w:val="00442331"/>
    <w:rsid w:val="0066195D"/>
    <w:rsid w:val="00701281"/>
    <w:rsid w:val="007350A9"/>
    <w:rsid w:val="00755592"/>
    <w:rsid w:val="008B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871D0"/>
  <w15:chartTrackingRefBased/>
  <w15:docId w15:val="{436570D5-C7F3-D644-BEE6-C7061EDB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95D"/>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clev/Library/Group%20Containers/UBF8T346G9.Office/User%20Content.localized/Templates.localized/Notes.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Notes.dotx</Template>
  <TotalTime>3</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Kara Clevinger</cp:lastModifiedBy>
  <cp:revision>3</cp:revision>
  <dcterms:created xsi:type="dcterms:W3CDTF">2022-04-04T17:48:00Z</dcterms:created>
  <dcterms:modified xsi:type="dcterms:W3CDTF">2022-04-04T17:48:00Z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